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315C" w14:textId="01002EA4" w:rsidR="00230C35" w:rsidRPr="00230C35" w:rsidRDefault="00230C35" w:rsidP="00230C35">
      <w:pPr>
        <w:spacing w:before="100" w:beforeAutospacing="1" w:after="100" w:afterAutospacing="1"/>
        <w:rPr>
          <w:rFonts w:ascii="Times New Roman" w:eastAsia="Times New Roman" w:hAnsi="Times New Roman" w:cs="Times New Roman"/>
          <w:lang w:val="fr-FR"/>
        </w:rPr>
      </w:pPr>
      <w:proofErr w:type="spellStart"/>
      <w:r>
        <w:rPr>
          <w:rFonts w:ascii="Times New Roman" w:eastAsia="Times New Roman" w:hAnsi="Times New Roman" w:cs="Times New Roman"/>
          <w:lang w:val="fr-FR"/>
        </w:rPr>
        <w:t>Dear</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colleagues</w:t>
      </w:r>
      <w:proofErr w:type="spellEnd"/>
      <w:r>
        <w:rPr>
          <w:rFonts w:ascii="Times New Roman" w:eastAsia="Times New Roman" w:hAnsi="Times New Roman" w:cs="Times New Roman"/>
          <w:lang w:val="fr-FR"/>
        </w:rPr>
        <w:t>,</w:t>
      </w:r>
    </w:p>
    <w:p w14:paraId="44D270A3"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The UCI Paul Merage School of Business is seeking candidates to fill one tenure-track Assistant Professor position in the Strategy &amp; Entrepreneurship area to begin as early as July 1, 2024. </w:t>
      </w:r>
    </w:p>
    <w:p w14:paraId="5837EB5D" w14:textId="3EABB57D"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We are seeking individuals with a commitment to excellence in research and teaching in Strategy &amp; Entrepreneurship. A Ph.D. in management or other relevant discipline is required (Ph.D. must be completed by Summer 2023). While we invite applications in all related areas, we are particularly interested in candidates in entrepreneurship and those whose research addresses healthcare, sustainability, or artificial intelligence. We especially encourage applications from those who can contribute to our strategy of leadership in the digital age and to inclusive excellence.</w:t>
      </w:r>
    </w:p>
    <w:p w14:paraId="744D39EE"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About the Merage School of Business</w:t>
      </w:r>
      <w:r w:rsidRPr="00230C35">
        <w:rPr>
          <w:rFonts w:ascii="Times New Roman" w:eastAsia="Times New Roman" w:hAnsi="Times New Roman" w:cs="Times New Roman"/>
        </w:rPr>
        <w:br/>
        <w:t xml:space="preserve">New hires will join a dynamic business school located in the heart of Orange County’s thriving business community. The Merage School faculty has been globally recognized for their research contributions and teaching innovations. The Financial Times ranks the Merage School #1 in number of female faculty. Our programs also strive to fully represent our professional community, continually searching for applicants with different backgrounds to enrich the educational experience. </w:t>
      </w:r>
    </w:p>
    <w:p w14:paraId="51B455EC"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Merage School faculty are actively involved in diversity, </w:t>
      </w:r>
      <w:proofErr w:type="gramStart"/>
      <w:r w:rsidRPr="00230C35">
        <w:rPr>
          <w:rFonts w:ascii="Times New Roman" w:eastAsia="Times New Roman" w:hAnsi="Times New Roman" w:cs="Times New Roman"/>
        </w:rPr>
        <w:t>equity</w:t>
      </w:r>
      <w:proofErr w:type="gramEnd"/>
      <w:r w:rsidRPr="00230C35">
        <w:rPr>
          <w:rFonts w:ascii="Times New Roman" w:eastAsia="Times New Roman" w:hAnsi="Times New Roman" w:cs="Times New Roman"/>
        </w:rPr>
        <w:t xml:space="preserve"> and inclusion (DEI) efforts, supporting the new Black Management Association and the School’s Latinx Initiative. The </w:t>
      </w:r>
      <w:proofErr w:type="gramStart"/>
      <w:r w:rsidRPr="00230C35">
        <w:rPr>
          <w:rFonts w:ascii="Times New Roman" w:eastAsia="Times New Roman" w:hAnsi="Times New Roman" w:cs="Times New Roman"/>
        </w:rPr>
        <w:t>School</w:t>
      </w:r>
      <w:proofErr w:type="gramEnd"/>
      <w:r w:rsidRPr="00230C35">
        <w:rPr>
          <w:rFonts w:ascii="Times New Roman" w:eastAsia="Times New Roman" w:hAnsi="Times New Roman" w:cs="Times New Roman"/>
        </w:rPr>
        <w:t xml:space="preserve"> also houses seven faculty-led Centers of Excellence which serve as a bridge between the Merage School and the local business community: the Beall Center for Innovation and Entrepreneurship, the Center for Digital Transformation, the Center for Global Leadership, the Center for Health Care Management and Policy, the Center for Investment and Wealth Management, the Center for Real Estate, and the UCI Long US-China Institute.</w:t>
      </w:r>
    </w:p>
    <w:p w14:paraId="0E511F52"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For information about the University of California, </w:t>
      </w:r>
      <w:proofErr w:type="gramStart"/>
      <w:r w:rsidRPr="00230C35">
        <w:rPr>
          <w:rFonts w:ascii="Times New Roman" w:eastAsia="Times New Roman" w:hAnsi="Times New Roman" w:cs="Times New Roman"/>
        </w:rPr>
        <w:t>Irvine</w:t>
      </w:r>
      <w:proofErr w:type="gramEnd"/>
      <w:r w:rsidRPr="00230C35">
        <w:rPr>
          <w:rFonts w:ascii="Times New Roman" w:eastAsia="Times New Roman" w:hAnsi="Times New Roman" w:cs="Times New Roman"/>
        </w:rPr>
        <w:t xml:space="preserve"> and The Paul Merage School of Business, learn more at </w:t>
      </w:r>
      <w:hyperlink r:id="rId5" w:history="1">
        <w:r w:rsidRPr="00230C35">
          <w:rPr>
            <w:rFonts w:ascii="Times New Roman" w:eastAsia="Times New Roman" w:hAnsi="Times New Roman" w:cs="Times New Roman"/>
            <w:color w:val="0000FF"/>
            <w:u w:val="single"/>
          </w:rPr>
          <w:t>http://www.merage.uci.edu/</w:t>
        </w:r>
      </w:hyperlink>
      <w:r w:rsidRPr="00230C35">
        <w:rPr>
          <w:rFonts w:ascii="Times New Roman" w:eastAsia="Times New Roman" w:hAnsi="Times New Roman" w:cs="Times New Roman"/>
        </w:rPr>
        <w:t xml:space="preserve"> . </w:t>
      </w:r>
    </w:p>
    <w:p w14:paraId="592B456F" w14:textId="2E9F3375" w:rsid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To apply, visit UC Irvine’s RECRUIT at </w:t>
      </w:r>
      <w:hyperlink r:id="rId6" w:history="1">
        <w:r w:rsidRPr="00230C35">
          <w:rPr>
            <w:rFonts w:ascii="Times New Roman" w:eastAsia="Times New Roman" w:hAnsi="Times New Roman" w:cs="Times New Roman"/>
            <w:color w:val="0000FF"/>
            <w:u w:val="single"/>
          </w:rPr>
          <w:t>https://recruit.ap.uci.edu/JPF08595</w:t>
        </w:r>
      </w:hyperlink>
      <w:r w:rsidRPr="00230C35">
        <w:rPr>
          <w:rFonts w:ascii="Times New Roman" w:eastAsia="Times New Roman" w:hAnsi="Times New Roman" w:cs="Times New Roman"/>
        </w:rPr>
        <w:t xml:space="preserve"> </w:t>
      </w:r>
    </w:p>
    <w:p w14:paraId="278F4F91" w14:textId="77777777" w:rsidR="004F4361" w:rsidRPr="00230C35" w:rsidRDefault="004F4361" w:rsidP="004F4361">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Applicants must complete an online application profile and upload the following application materials electronically to be considered for the position: </w:t>
      </w:r>
    </w:p>
    <w:p w14:paraId="3FEC3083"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Curriculum Vitae</w:t>
      </w:r>
    </w:p>
    <w:p w14:paraId="630DEC54"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Cover Letter (optional)</w:t>
      </w:r>
    </w:p>
    <w:p w14:paraId="28302B15"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Statement of Research</w:t>
      </w:r>
    </w:p>
    <w:p w14:paraId="5AF192ED"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Statement of Teaching</w:t>
      </w:r>
    </w:p>
    <w:p w14:paraId="009E8730"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Inclusive Excellence Activities Statement that addresses past and/or potential contributions to inclusive excellence </w:t>
      </w:r>
    </w:p>
    <w:p w14:paraId="5CB4DDEE"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Sexual Misconduct, Harassment, and Discrimination Declaration Form</w:t>
      </w:r>
    </w:p>
    <w:p w14:paraId="21B2D4B9"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Statement of Service (optional)</w:t>
      </w:r>
    </w:p>
    <w:p w14:paraId="6497734E"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Publications and working papers</w:t>
      </w:r>
    </w:p>
    <w:p w14:paraId="212F56B9"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lastRenderedPageBreak/>
        <w:t>Teaching Evaluations (optional)</w:t>
      </w:r>
    </w:p>
    <w:p w14:paraId="301EB373"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Miscellaneous/Additional materials you wish the Search Committee to consider (optional)</w:t>
      </w:r>
    </w:p>
    <w:p w14:paraId="24D71E1E" w14:textId="77777777" w:rsidR="004F4361" w:rsidRPr="00230C35" w:rsidRDefault="004F4361" w:rsidP="004F4361">
      <w:pPr>
        <w:numPr>
          <w:ilvl w:val="0"/>
          <w:numId w:val="1"/>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Three Letters of Recommendation </w:t>
      </w:r>
    </w:p>
    <w:p w14:paraId="627997E7" w14:textId="6DC5529B" w:rsidR="004F4361" w:rsidRPr="00230C35" w:rsidRDefault="004F4361" w:rsidP="004F4361">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Applications will be accepted until the position is filled, although first consideration will be given to completed applications received by September 15, 2023</w:t>
      </w:r>
    </w:p>
    <w:p w14:paraId="13F1CF55" w14:textId="77777777" w:rsidR="00230C35" w:rsidRDefault="00230C35">
      <w:pPr>
        <w:rPr>
          <w:rFonts w:ascii="Times New Roman" w:eastAsia="Times New Roman" w:hAnsi="Times New Roman" w:cs="Times New Roman"/>
        </w:rPr>
      </w:pPr>
      <w:r>
        <w:rPr>
          <w:rFonts w:ascii="Times New Roman" w:eastAsia="Times New Roman" w:hAnsi="Times New Roman" w:cs="Times New Roman"/>
        </w:rPr>
        <w:br w:type="page"/>
      </w:r>
    </w:p>
    <w:p w14:paraId="7ADE2E7A"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lastRenderedPageBreak/>
        <w:t xml:space="preserve">If you have any questions about the application process, please contact: </w:t>
      </w:r>
    </w:p>
    <w:p w14:paraId="38A9FBE7"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Academic Personnel </w:t>
      </w:r>
      <w:r w:rsidRPr="00230C35">
        <w:rPr>
          <w:rFonts w:ascii="Times New Roman" w:eastAsia="Times New Roman" w:hAnsi="Times New Roman" w:cs="Times New Roman"/>
        </w:rPr>
        <w:br/>
        <w:t xml:space="preserve">The Paul Merage School of Business </w:t>
      </w:r>
      <w:r w:rsidRPr="00230C35">
        <w:rPr>
          <w:rFonts w:ascii="Times New Roman" w:eastAsia="Times New Roman" w:hAnsi="Times New Roman" w:cs="Times New Roman"/>
        </w:rPr>
        <w:br/>
        <w:t>University of California, Irvine</w:t>
      </w:r>
      <w:r w:rsidRPr="00230C35">
        <w:rPr>
          <w:rFonts w:ascii="Times New Roman" w:eastAsia="Times New Roman" w:hAnsi="Times New Roman" w:cs="Times New Roman"/>
        </w:rPr>
        <w:br/>
      </w:r>
      <w:proofErr w:type="spellStart"/>
      <w:r w:rsidRPr="00230C35">
        <w:rPr>
          <w:rFonts w:ascii="Times New Roman" w:eastAsia="Times New Roman" w:hAnsi="Times New Roman" w:cs="Times New Roman"/>
        </w:rPr>
        <w:t>Irvine</w:t>
      </w:r>
      <w:proofErr w:type="spellEnd"/>
      <w:r w:rsidRPr="00230C35">
        <w:rPr>
          <w:rFonts w:ascii="Times New Roman" w:eastAsia="Times New Roman" w:hAnsi="Times New Roman" w:cs="Times New Roman"/>
        </w:rPr>
        <w:t>, CA 92697-3125</w:t>
      </w:r>
      <w:r w:rsidRPr="00230C35">
        <w:rPr>
          <w:rFonts w:ascii="Times New Roman" w:eastAsia="Times New Roman" w:hAnsi="Times New Roman" w:cs="Times New Roman"/>
        </w:rPr>
        <w:br/>
      </w:r>
      <w:hyperlink r:id="rId7" w:history="1">
        <w:r w:rsidRPr="00230C35">
          <w:rPr>
            <w:rFonts w:ascii="Times New Roman" w:eastAsia="Times New Roman" w:hAnsi="Times New Roman" w:cs="Times New Roman"/>
            <w:color w:val="0000FF"/>
            <w:u w:val="single"/>
          </w:rPr>
          <w:t>FacultyRecruitment@merage.uci.edu</w:t>
        </w:r>
      </w:hyperlink>
    </w:p>
    <w:p w14:paraId="5CEC7ED1" w14:textId="77777777" w:rsidR="004F4361"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You will be expected to teach across all programs (undergraduate, graduate (Masters and doctoral)), some of which may occur at night and/or on weekends, including summers. You may be expected to develop on-line or hybrid courses consistent with the </w:t>
      </w:r>
      <w:proofErr w:type="gramStart"/>
      <w:r w:rsidRPr="00230C35">
        <w:rPr>
          <w:rFonts w:ascii="Times New Roman" w:eastAsia="Times New Roman" w:hAnsi="Times New Roman" w:cs="Times New Roman"/>
        </w:rPr>
        <w:t>School's</w:t>
      </w:r>
      <w:proofErr w:type="gramEnd"/>
      <w:r w:rsidRPr="00230C35">
        <w:rPr>
          <w:rFonts w:ascii="Times New Roman" w:eastAsia="Times New Roman" w:hAnsi="Times New Roman" w:cs="Times New Roman"/>
        </w:rPr>
        <w:t xml:space="preserve"> objectives and teaching needs.</w:t>
      </w:r>
    </w:p>
    <w:p w14:paraId="53A8F166" w14:textId="203CF0BE" w:rsid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br/>
        <w:t>The University of California, Irvine is an Equal Opportunity/Affirmative Action Employer advancing inclusive excellence. All qualified applicants will receive consideration for employment without regard to race, color, religion, sex, sexual orientation, gender identity, national origin, disability, age, protected veteran status, or other protected categories covered by the UC nondiscrimination policy. A recipient of an NSF ADVANCE award for gender equity, UCI is responsive to the needs of dual career couples, supports work-life balance through an array of family-friendly policies, and is dedicated to broadening participation in higher education.</w:t>
      </w:r>
    </w:p>
    <w:p w14:paraId="6C3190E0" w14:textId="0094485E"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br/>
        <w:t xml:space="preserve">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Pr="00230C35">
        <w:rPr>
          <w:rFonts w:ascii="Times New Roman" w:eastAsia="Times New Roman" w:hAnsi="Times New Roman" w:cs="Times New Roman"/>
        </w:rPr>
        <w:t>University</w:t>
      </w:r>
      <w:proofErr w:type="gramEnd"/>
      <w:r w:rsidRPr="00230C35">
        <w:rPr>
          <w:rFonts w:ascii="Times New Roman" w:eastAsia="Times New Roman" w:hAnsi="Times New Roman" w:cs="Times New Roman"/>
        </w:rPr>
        <w:t xml:space="preserve"> programs and activities can work and learn together in a safe and secure environment, free of violence, harassment, discrimination, exploitation, or intimidation. </w:t>
      </w:r>
    </w:p>
    <w:p w14:paraId="448FD7E9"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As a </w:t>
      </w:r>
      <w:proofErr w:type="gramStart"/>
      <w:r w:rsidRPr="00230C35">
        <w:rPr>
          <w:rFonts w:ascii="Times New Roman" w:eastAsia="Times New Roman" w:hAnsi="Times New Roman" w:cs="Times New Roman"/>
        </w:rPr>
        <w:t>University</w:t>
      </w:r>
      <w:proofErr w:type="gramEnd"/>
      <w:r w:rsidRPr="00230C35">
        <w:rPr>
          <w:rFonts w:ascii="Times New Roman" w:eastAsia="Times New Roman" w:hAnsi="Times New Roman" w:cs="Times New Roman"/>
        </w:rPr>
        <w:t xml:space="preserve"> employee, you will be required to comply with all applicable University policies and/or collective bargaining agreements, as may be amended from time to time. Federal, state, or local government directives may impose additional requirements</w:t>
      </w:r>
    </w:p>
    <w:p w14:paraId="5D5AED45"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b/>
          <w:bCs/>
        </w:rPr>
        <w:t>Unit</w:t>
      </w:r>
      <w:r w:rsidRPr="00230C35">
        <w:rPr>
          <w:rFonts w:ascii="Times New Roman" w:eastAsia="Times New Roman" w:hAnsi="Times New Roman" w:cs="Times New Roman"/>
        </w:rPr>
        <w:t xml:space="preserve">: </w:t>
      </w:r>
      <w:hyperlink r:id="rId8" w:history="1">
        <w:r w:rsidRPr="00230C35">
          <w:rPr>
            <w:rFonts w:ascii="Times New Roman" w:eastAsia="Times New Roman" w:hAnsi="Times New Roman" w:cs="Times New Roman"/>
            <w:color w:val="0000FF"/>
            <w:u w:val="single"/>
          </w:rPr>
          <w:t>https://merage.uci.edu/employment</w:t>
        </w:r>
      </w:hyperlink>
    </w:p>
    <w:p w14:paraId="044D51ED"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t>Qualifications</w:t>
      </w:r>
    </w:p>
    <w:p w14:paraId="254CAD1E"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b/>
          <w:bCs/>
        </w:rPr>
        <w:t>Basic qualifications</w:t>
      </w:r>
      <w:r w:rsidRPr="00230C35">
        <w:rPr>
          <w:rFonts w:ascii="Times New Roman" w:eastAsia="Times New Roman" w:hAnsi="Times New Roman" w:cs="Times New Roman"/>
        </w:rPr>
        <w:t xml:space="preserve"> </w:t>
      </w:r>
      <w:r w:rsidRPr="00230C35">
        <w:rPr>
          <w:rFonts w:ascii="Times New Roman" w:eastAsia="Times New Roman" w:hAnsi="Times New Roman" w:cs="Times New Roman"/>
          <w:sz w:val="20"/>
          <w:szCs w:val="20"/>
        </w:rPr>
        <w:t>(required at time of application)</w:t>
      </w:r>
      <w:r w:rsidRPr="00230C35">
        <w:rPr>
          <w:rFonts w:ascii="Times New Roman" w:eastAsia="Times New Roman" w:hAnsi="Times New Roman" w:cs="Times New Roman"/>
        </w:rPr>
        <w:t xml:space="preserve"> </w:t>
      </w:r>
    </w:p>
    <w:p w14:paraId="099A1E56"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We are seeking individuals with a commitment to excellence in research and teaching in Strategy &amp; Entrepreneurship. A Ph.D. in management or other relevant discipline is required (Ph.D. must be completed by Summer 2024). </w:t>
      </w:r>
    </w:p>
    <w:p w14:paraId="788A72D3"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t>Application Requirements</w:t>
      </w:r>
    </w:p>
    <w:p w14:paraId="72640195"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b/>
          <w:bCs/>
        </w:rPr>
        <w:lastRenderedPageBreak/>
        <w:t>Document requirements</w:t>
      </w:r>
      <w:r w:rsidRPr="00230C35">
        <w:rPr>
          <w:rFonts w:ascii="Times New Roman" w:eastAsia="Times New Roman" w:hAnsi="Times New Roman" w:cs="Times New Roman"/>
        </w:rPr>
        <w:t xml:space="preserve"> </w:t>
      </w:r>
    </w:p>
    <w:p w14:paraId="019DB7EE"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Curriculum Vitae - Your most recently updated C.V. </w:t>
      </w:r>
    </w:p>
    <w:p w14:paraId="1AA5D03F"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Cover Letter (Optional)</w:t>
      </w:r>
    </w:p>
    <w:p w14:paraId="6632CFDC"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Statement of Research - Required for final consideration </w:t>
      </w:r>
      <w:r w:rsidRPr="00230C35">
        <w:rPr>
          <w:rFonts w:ascii="Times New Roman" w:eastAsia="Times New Roman" w:hAnsi="Times New Roman" w:cs="Times New Roman"/>
        </w:rPr>
        <w:br/>
        <w:t>(Optional)</w:t>
      </w:r>
    </w:p>
    <w:p w14:paraId="465D217F"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Statement of Teaching - See our </w:t>
      </w:r>
      <w:hyperlink r:id="rId9" w:history="1">
        <w:r w:rsidRPr="00230C35">
          <w:rPr>
            <w:rFonts w:ascii="Times New Roman" w:eastAsia="Times New Roman" w:hAnsi="Times New Roman" w:cs="Times New Roman"/>
            <w:color w:val="0000FF"/>
            <w:u w:val="single"/>
          </w:rPr>
          <w:t>guidance for writing a reflective teaching statement</w:t>
        </w:r>
      </w:hyperlink>
      <w:r w:rsidRPr="00230C35">
        <w:rPr>
          <w:rFonts w:ascii="Times New Roman" w:eastAsia="Times New Roman" w:hAnsi="Times New Roman" w:cs="Times New Roman"/>
        </w:rPr>
        <w:t xml:space="preserve">. </w:t>
      </w:r>
    </w:p>
    <w:p w14:paraId="7DDADCF3"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Inclusive Excellence Activities Statement - Statement addressing how past and/or potential contributions to inclusive excellence will advance </w:t>
      </w:r>
      <w:hyperlink r:id="rId10" w:history="1">
        <w:r w:rsidRPr="00230C35">
          <w:rPr>
            <w:rFonts w:ascii="Times New Roman" w:eastAsia="Times New Roman" w:hAnsi="Times New Roman" w:cs="Times New Roman"/>
            <w:color w:val="0000FF"/>
            <w:u w:val="single"/>
          </w:rPr>
          <w:t>UCI's Commitment to Inclusive Excellence</w:t>
        </w:r>
      </w:hyperlink>
      <w:r w:rsidRPr="00230C35">
        <w:rPr>
          <w:rFonts w:ascii="Times New Roman" w:eastAsia="Times New Roman" w:hAnsi="Times New Roman" w:cs="Times New Roman"/>
        </w:rPr>
        <w:t xml:space="preserve">. See our </w:t>
      </w:r>
      <w:hyperlink r:id="rId11" w:history="1">
        <w:r w:rsidRPr="00230C35">
          <w:rPr>
            <w:rFonts w:ascii="Times New Roman" w:eastAsia="Times New Roman" w:hAnsi="Times New Roman" w:cs="Times New Roman"/>
            <w:color w:val="0000FF"/>
            <w:u w:val="single"/>
          </w:rPr>
          <w:t>guidance for writing an inclusive excellence activities statement</w:t>
        </w:r>
      </w:hyperlink>
      <w:r w:rsidRPr="00230C35">
        <w:rPr>
          <w:rFonts w:ascii="Times New Roman" w:eastAsia="Times New Roman" w:hAnsi="Times New Roman" w:cs="Times New Roman"/>
        </w:rPr>
        <w:t xml:space="preserve">. </w:t>
      </w:r>
    </w:p>
    <w:p w14:paraId="505B51FC"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Sexual Misconduct, Harassment and Discrimination Declaration Form - All applicants of academic positions at the University of California, Irvine must download, complete, sign, and upload the following form with their application: </w:t>
      </w:r>
      <w:hyperlink r:id="rId12" w:history="1">
        <w:r w:rsidRPr="00230C35">
          <w:rPr>
            <w:rFonts w:ascii="Times New Roman" w:eastAsia="Times New Roman" w:hAnsi="Times New Roman" w:cs="Times New Roman"/>
            <w:color w:val="0000FF"/>
            <w:u w:val="single"/>
          </w:rPr>
          <w:t>Sexual Misconduct, Harassment and Discrimination Declaration Form</w:t>
        </w:r>
      </w:hyperlink>
      <w:r w:rsidRPr="00230C35">
        <w:rPr>
          <w:rFonts w:ascii="Times New Roman" w:eastAsia="Times New Roman" w:hAnsi="Times New Roman" w:cs="Times New Roman"/>
        </w:rPr>
        <w:t xml:space="preserve"> </w:t>
      </w:r>
    </w:p>
    <w:p w14:paraId="5A650630"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Statement of Service (Optional)</w:t>
      </w:r>
    </w:p>
    <w:p w14:paraId="70AB50E0"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Publication and working papers - Required for final consideration </w:t>
      </w:r>
      <w:r w:rsidRPr="00230C35">
        <w:rPr>
          <w:rFonts w:ascii="Times New Roman" w:eastAsia="Times New Roman" w:hAnsi="Times New Roman" w:cs="Times New Roman"/>
        </w:rPr>
        <w:br/>
        <w:t>(Optional)</w:t>
      </w:r>
    </w:p>
    <w:p w14:paraId="774AA1B9"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Teaching Evaluations (Optional)</w:t>
      </w:r>
    </w:p>
    <w:p w14:paraId="052B3C42" w14:textId="77777777" w:rsidR="00230C35" w:rsidRPr="00230C35" w:rsidRDefault="00230C35" w:rsidP="00230C35">
      <w:pPr>
        <w:numPr>
          <w:ilvl w:val="0"/>
          <w:numId w:val="2"/>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Miscellaneous / Additional - Please feel free to upload additional materials you wish the Search Committee to consider </w:t>
      </w:r>
      <w:r w:rsidRPr="00230C35">
        <w:rPr>
          <w:rFonts w:ascii="Times New Roman" w:eastAsia="Times New Roman" w:hAnsi="Times New Roman" w:cs="Times New Roman"/>
        </w:rPr>
        <w:br/>
        <w:t>(Optional)</w:t>
      </w:r>
    </w:p>
    <w:p w14:paraId="66B361CD"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b/>
          <w:bCs/>
        </w:rPr>
        <w:t>Reference requirements</w:t>
      </w:r>
    </w:p>
    <w:p w14:paraId="0ABBEDA9" w14:textId="77777777" w:rsidR="00230C35" w:rsidRPr="00230C35" w:rsidRDefault="00230C35" w:rsidP="00230C35">
      <w:pPr>
        <w:numPr>
          <w:ilvl w:val="0"/>
          <w:numId w:val="3"/>
        </w:num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3 letters of reference required</w:t>
      </w:r>
    </w:p>
    <w:p w14:paraId="66992D5B"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b/>
          <w:bCs/>
        </w:rPr>
        <w:t>Apply link:</w:t>
      </w:r>
      <w:r w:rsidRPr="00230C35">
        <w:rPr>
          <w:rFonts w:ascii="Times New Roman" w:eastAsia="Times New Roman" w:hAnsi="Times New Roman" w:cs="Times New Roman"/>
        </w:rPr>
        <w:t xml:space="preserve"> </w:t>
      </w:r>
      <w:hyperlink r:id="rId13" w:history="1">
        <w:r w:rsidRPr="00230C35">
          <w:rPr>
            <w:rFonts w:ascii="Times New Roman" w:eastAsia="Times New Roman" w:hAnsi="Times New Roman" w:cs="Times New Roman"/>
            <w:color w:val="0000FF"/>
            <w:u w:val="single"/>
          </w:rPr>
          <w:t>https://recruit.ap.uci.edu/JPF08595</w:t>
        </w:r>
      </w:hyperlink>
      <w:r w:rsidRPr="00230C35">
        <w:rPr>
          <w:rFonts w:ascii="Times New Roman" w:eastAsia="Times New Roman" w:hAnsi="Times New Roman" w:cs="Times New Roman"/>
        </w:rPr>
        <w:t xml:space="preserve"> </w:t>
      </w:r>
    </w:p>
    <w:p w14:paraId="1D6DE868"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t>Campus Information</w:t>
      </w:r>
    </w:p>
    <w:p w14:paraId="1C79AA49"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The University of California, Irvine is an Equal Opportunity/Affirmative Action Employer advancing inclusive excellence. All qualified applicants will receive consideration for employment without regard to race, color, religion, sex, sexual orientation, gender identity, national origin, disability, age, protected veteran status, or other protected categories covered by the UC nondiscrimination policy.</w:t>
      </w:r>
    </w:p>
    <w:p w14:paraId="02867775" w14:textId="77777777" w:rsidR="00230C35" w:rsidRPr="00230C35" w:rsidRDefault="00230C35" w:rsidP="00230C35">
      <w:pPr>
        <w:spacing w:before="100" w:beforeAutospacing="1" w:after="100" w:afterAutospacing="1"/>
        <w:rPr>
          <w:rFonts w:ascii="Times New Roman" w:eastAsia="Times New Roman" w:hAnsi="Times New Roman" w:cs="Times New Roman"/>
        </w:rPr>
      </w:pPr>
      <w:r w:rsidRPr="00230C35">
        <w:rPr>
          <w:rFonts w:ascii="Times New Roman" w:eastAsia="Times New Roman" w:hAnsi="Times New Roman" w:cs="Times New Roman"/>
        </w:rPr>
        <w:t xml:space="preserve">As a </w:t>
      </w:r>
      <w:proofErr w:type="gramStart"/>
      <w:r w:rsidRPr="00230C35">
        <w:rPr>
          <w:rFonts w:ascii="Times New Roman" w:eastAsia="Times New Roman" w:hAnsi="Times New Roman" w:cs="Times New Roman"/>
        </w:rPr>
        <w:t>University</w:t>
      </w:r>
      <w:proofErr w:type="gramEnd"/>
      <w:r w:rsidRPr="00230C35">
        <w:rPr>
          <w:rFonts w:ascii="Times New Roman" w:eastAsia="Times New Roman" w:hAnsi="Times New Roman" w:cs="Times New Roman"/>
        </w:rPr>
        <w:t xml:space="preserve"> employee, you will be required to comply with all applicable University policies and/or collective bargaining agreements, as may be amended from time to time. Federal, state, or local government directives may impose additional requirements. </w:t>
      </w:r>
    </w:p>
    <w:p w14:paraId="7BA17B2C"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t>Job location</w:t>
      </w:r>
    </w:p>
    <w:p w14:paraId="7CFF459D"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rPr>
        <w:t>Irvine, CA</w:t>
      </w:r>
    </w:p>
    <w:p w14:paraId="7486DCF2" w14:textId="2CA0D039" w:rsidR="000767F8" w:rsidRDefault="00000000"/>
    <w:p w14:paraId="3060EE67" w14:textId="11A6BB24" w:rsidR="00230C35" w:rsidRDefault="00230C35"/>
    <w:p w14:paraId="1811B1B6"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lastRenderedPageBreak/>
        <w:t>Position overview</w:t>
      </w:r>
    </w:p>
    <w:p w14:paraId="79DB4CBC" w14:textId="77777777" w:rsidR="00230C35" w:rsidRPr="00230C35" w:rsidRDefault="00230C35" w:rsidP="00230C35">
      <w:pPr>
        <w:rPr>
          <w:rFonts w:ascii="Times New Roman" w:eastAsia="Times New Roman" w:hAnsi="Times New Roman" w:cs="Times New Roman"/>
        </w:rPr>
      </w:pPr>
      <w:r w:rsidRPr="00230C35">
        <w:rPr>
          <w:rFonts w:ascii="Times New Roman" w:eastAsia="Times New Roman" w:hAnsi="Times New Roman" w:cs="Times New Roman"/>
          <w:b/>
          <w:bCs/>
        </w:rPr>
        <w:t>Salary range:</w:t>
      </w:r>
      <w:r w:rsidRPr="00230C35">
        <w:rPr>
          <w:rFonts w:ascii="Times New Roman" w:eastAsia="Times New Roman" w:hAnsi="Times New Roman" w:cs="Times New Roman"/>
        </w:rPr>
        <w:t xml:space="preserve"> SALARY: The current base pay range for this position is $99,700-$125,000. The posted UC salary scales set the minimum pay determined by rank and/or step at appointment. See Professor and Professor of Teaching Series – Business/Economics/Engineering/ICS Scales - Academic Year Rates [</w:t>
      </w:r>
      <w:hyperlink r:id="rId14" w:history="1">
        <w:r w:rsidRPr="00230C35">
          <w:rPr>
            <w:rFonts w:ascii="Times New Roman" w:eastAsia="Times New Roman" w:hAnsi="Times New Roman" w:cs="Times New Roman"/>
            <w:color w:val="0000FF"/>
            <w:u w:val="single"/>
          </w:rPr>
          <w:t>https://bpb-us-e2.wpmucdn.com/sites.uci.edu/dist/1/1819/files/2022/08/prof-BEE-AY.pdf</w:t>
        </w:r>
      </w:hyperlink>
      <w:r w:rsidRPr="00230C35">
        <w:rPr>
          <w:rFonts w:ascii="Times New Roman" w:eastAsia="Times New Roman" w:hAnsi="Times New Roman" w:cs="Times New Roman"/>
        </w:rPr>
        <w:t xml:space="preserve">] “Off-scale salaries” and other components of pay, i.e., a salary that is higher than the published system-wide salary at the designated rank and step, are offered when necessary to meet competitive conditions. </w:t>
      </w:r>
    </w:p>
    <w:p w14:paraId="6D1BBC49" w14:textId="77777777" w:rsidR="00230C35" w:rsidRPr="00230C35" w:rsidRDefault="00230C35" w:rsidP="00230C35">
      <w:pPr>
        <w:spacing w:before="100" w:beforeAutospacing="1" w:after="100" w:afterAutospacing="1"/>
        <w:outlineLvl w:val="2"/>
        <w:rPr>
          <w:rFonts w:ascii="Times New Roman" w:eastAsia="Times New Roman" w:hAnsi="Times New Roman" w:cs="Times New Roman"/>
          <w:b/>
          <w:bCs/>
          <w:sz w:val="27"/>
          <w:szCs w:val="27"/>
        </w:rPr>
      </w:pPr>
      <w:r w:rsidRPr="00230C35">
        <w:rPr>
          <w:rFonts w:ascii="Times New Roman" w:eastAsia="Times New Roman" w:hAnsi="Times New Roman" w:cs="Times New Roman"/>
          <w:b/>
          <w:bCs/>
          <w:sz w:val="27"/>
          <w:szCs w:val="27"/>
        </w:rPr>
        <w:t>Application Window</w:t>
      </w:r>
    </w:p>
    <w:p w14:paraId="5C131D40" w14:textId="77777777" w:rsidR="00230C35" w:rsidRPr="00230C35" w:rsidRDefault="00230C35" w:rsidP="00230C35">
      <w:pPr>
        <w:spacing w:before="100" w:beforeAutospacing="1" w:after="100" w:afterAutospacing="1"/>
        <w:ind w:left="720"/>
        <w:rPr>
          <w:rFonts w:ascii="Times New Roman" w:eastAsia="Times New Roman" w:hAnsi="Times New Roman" w:cs="Times New Roman"/>
        </w:rPr>
      </w:pPr>
      <w:r w:rsidRPr="00230C35">
        <w:rPr>
          <w:rFonts w:ascii="Times New Roman" w:eastAsia="Times New Roman" w:hAnsi="Times New Roman" w:cs="Times New Roman"/>
          <w:b/>
          <w:bCs/>
        </w:rPr>
        <w:t xml:space="preserve">Open date: </w:t>
      </w:r>
      <w:r w:rsidRPr="00230C35">
        <w:rPr>
          <w:rFonts w:ascii="Times New Roman" w:eastAsia="Times New Roman" w:hAnsi="Times New Roman" w:cs="Times New Roman"/>
        </w:rPr>
        <w:t xml:space="preserve">August 14, 2023 </w:t>
      </w:r>
    </w:p>
    <w:p w14:paraId="64560D45" w14:textId="77777777" w:rsidR="00230C35" w:rsidRPr="00230C35" w:rsidRDefault="00230C35" w:rsidP="00230C35">
      <w:pPr>
        <w:spacing w:before="100" w:beforeAutospacing="1" w:after="100" w:afterAutospacing="1"/>
        <w:ind w:left="720"/>
        <w:rPr>
          <w:rFonts w:ascii="Times New Roman" w:eastAsia="Times New Roman" w:hAnsi="Times New Roman" w:cs="Times New Roman"/>
        </w:rPr>
      </w:pPr>
      <w:r w:rsidRPr="00230C35">
        <w:rPr>
          <w:rFonts w:ascii="Times New Roman" w:eastAsia="Times New Roman" w:hAnsi="Times New Roman" w:cs="Times New Roman"/>
          <w:b/>
          <w:bCs/>
        </w:rPr>
        <w:t>Next review date:</w:t>
      </w:r>
      <w:r w:rsidRPr="00230C35">
        <w:rPr>
          <w:rFonts w:ascii="Times New Roman" w:eastAsia="Times New Roman" w:hAnsi="Times New Roman" w:cs="Times New Roman"/>
        </w:rPr>
        <w:t xml:space="preserve"> Friday, Sep 15, </w:t>
      </w:r>
      <w:proofErr w:type="gramStart"/>
      <w:r w:rsidRPr="00230C35">
        <w:rPr>
          <w:rFonts w:ascii="Times New Roman" w:eastAsia="Times New Roman" w:hAnsi="Times New Roman" w:cs="Times New Roman"/>
        </w:rPr>
        <w:t>2023</w:t>
      </w:r>
      <w:proofErr w:type="gramEnd"/>
      <w:r w:rsidRPr="00230C35">
        <w:rPr>
          <w:rFonts w:ascii="Times New Roman" w:eastAsia="Times New Roman" w:hAnsi="Times New Roman" w:cs="Times New Roman"/>
        </w:rPr>
        <w:t xml:space="preserve"> at 11:59pm (Pacific Time)</w:t>
      </w:r>
      <w:r w:rsidRPr="00230C35">
        <w:rPr>
          <w:rFonts w:ascii="Times New Roman" w:eastAsia="Times New Roman" w:hAnsi="Times New Roman" w:cs="Times New Roman"/>
        </w:rPr>
        <w:br/>
        <w:t xml:space="preserve">Apply by this date to ensure full consideration by the committee. </w:t>
      </w:r>
    </w:p>
    <w:p w14:paraId="5447F4EB" w14:textId="77777777" w:rsidR="00230C35" w:rsidRPr="00230C35" w:rsidRDefault="00230C35" w:rsidP="00230C35">
      <w:pPr>
        <w:spacing w:before="100" w:beforeAutospacing="1" w:after="100" w:afterAutospacing="1"/>
        <w:ind w:left="720"/>
        <w:rPr>
          <w:rFonts w:ascii="Times New Roman" w:eastAsia="Times New Roman" w:hAnsi="Times New Roman" w:cs="Times New Roman"/>
        </w:rPr>
      </w:pPr>
      <w:r w:rsidRPr="00230C35">
        <w:rPr>
          <w:rFonts w:ascii="Times New Roman" w:eastAsia="Times New Roman" w:hAnsi="Times New Roman" w:cs="Times New Roman"/>
          <w:b/>
          <w:bCs/>
        </w:rPr>
        <w:t xml:space="preserve">Final date: </w:t>
      </w:r>
      <w:r w:rsidRPr="00230C35">
        <w:rPr>
          <w:rFonts w:ascii="Times New Roman" w:eastAsia="Times New Roman" w:hAnsi="Times New Roman" w:cs="Times New Roman"/>
        </w:rPr>
        <w:t xml:space="preserve">Friday, May 31, </w:t>
      </w:r>
      <w:proofErr w:type="gramStart"/>
      <w:r w:rsidRPr="00230C35">
        <w:rPr>
          <w:rFonts w:ascii="Times New Roman" w:eastAsia="Times New Roman" w:hAnsi="Times New Roman" w:cs="Times New Roman"/>
        </w:rPr>
        <w:t>2024</w:t>
      </w:r>
      <w:proofErr w:type="gramEnd"/>
      <w:r w:rsidRPr="00230C35">
        <w:rPr>
          <w:rFonts w:ascii="Times New Roman" w:eastAsia="Times New Roman" w:hAnsi="Times New Roman" w:cs="Times New Roman"/>
        </w:rPr>
        <w:t xml:space="preserve"> at 11:59pm (Pacific Time)</w:t>
      </w:r>
      <w:r w:rsidRPr="00230C35">
        <w:rPr>
          <w:rFonts w:ascii="Times New Roman" w:eastAsia="Times New Roman" w:hAnsi="Times New Roman" w:cs="Times New Roman"/>
        </w:rPr>
        <w:br/>
        <w:t xml:space="preserve">Applications will continue to be accepted until this date, but those received after the review date will only be considered if the position has not yet been filled. </w:t>
      </w:r>
    </w:p>
    <w:p w14:paraId="4465FFC3" w14:textId="77777777" w:rsidR="00230C35" w:rsidRDefault="00230C35"/>
    <w:sectPr w:rsidR="0023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BEA"/>
    <w:multiLevelType w:val="multilevel"/>
    <w:tmpl w:val="6500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679A1"/>
    <w:multiLevelType w:val="multilevel"/>
    <w:tmpl w:val="EAE6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27737"/>
    <w:multiLevelType w:val="multilevel"/>
    <w:tmpl w:val="A670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6761295">
    <w:abstractNumId w:val="2"/>
  </w:num>
  <w:num w:numId="2" w16cid:durableId="181287750">
    <w:abstractNumId w:val="0"/>
  </w:num>
  <w:num w:numId="3" w16cid:durableId="75517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35"/>
    <w:rsid w:val="00192858"/>
    <w:rsid w:val="00230C35"/>
    <w:rsid w:val="002550A6"/>
    <w:rsid w:val="003879CD"/>
    <w:rsid w:val="00421A87"/>
    <w:rsid w:val="004F4361"/>
    <w:rsid w:val="00553ED7"/>
    <w:rsid w:val="00843F1B"/>
    <w:rsid w:val="0084490E"/>
    <w:rsid w:val="00A768D6"/>
    <w:rsid w:val="00EC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355704"/>
  <w15:chartTrackingRefBased/>
  <w15:docId w15:val="{EEC03DAB-2798-7247-8E3F-9FE83CD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0C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C35"/>
    <w:rPr>
      <w:rFonts w:ascii="Times New Roman" w:eastAsia="Times New Roman" w:hAnsi="Times New Roman" w:cs="Times New Roman"/>
      <w:b/>
      <w:bCs/>
      <w:sz w:val="27"/>
      <w:szCs w:val="27"/>
    </w:rPr>
  </w:style>
  <w:style w:type="character" w:styleId="Strong">
    <w:name w:val="Strong"/>
    <w:basedOn w:val="DefaultParagraphFont"/>
    <w:uiPriority w:val="22"/>
    <w:qFormat/>
    <w:rsid w:val="00230C35"/>
    <w:rPr>
      <w:b/>
      <w:bCs/>
    </w:rPr>
  </w:style>
  <w:style w:type="character" w:styleId="Hyperlink">
    <w:name w:val="Hyperlink"/>
    <w:basedOn w:val="DefaultParagraphFont"/>
    <w:uiPriority w:val="99"/>
    <w:semiHidden/>
    <w:unhideWhenUsed/>
    <w:rsid w:val="00230C35"/>
    <w:rPr>
      <w:color w:val="0000FF"/>
      <w:u w:val="single"/>
    </w:rPr>
  </w:style>
  <w:style w:type="paragraph" w:styleId="NormalWeb">
    <w:name w:val="Normal (Web)"/>
    <w:basedOn w:val="Normal"/>
    <w:uiPriority w:val="99"/>
    <w:semiHidden/>
    <w:unhideWhenUsed/>
    <w:rsid w:val="00230C35"/>
    <w:pPr>
      <w:spacing w:before="100" w:beforeAutospacing="1" w:after="100" w:afterAutospacing="1"/>
    </w:pPr>
    <w:rPr>
      <w:rFonts w:ascii="Times New Roman" w:eastAsia="Times New Roman" w:hAnsi="Times New Roman" w:cs="Times New Roman"/>
    </w:rPr>
  </w:style>
  <w:style w:type="character" w:customStyle="1" w:styleId="date">
    <w:name w:val="date"/>
    <w:basedOn w:val="DefaultParagraphFont"/>
    <w:rsid w:val="0023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sChild>
        <w:div w:id="856307550">
          <w:marLeft w:val="0"/>
          <w:marRight w:val="0"/>
          <w:marTop w:val="0"/>
          <w:marBottom w:val="0"/>
          <w:divBdr>
            <w:top w:val="none" w:sz="0" w:space="0" w:color="auto"/>
            <w:left w:val="none" w:sz="0" w:space="0" w:color="auto"/>
            <w:bottom w:val="none" w:sz="0" w:space="0" w:color="auto"/>
            <w:right w:val="none" w:sz="0" w:space="0" w:color="auto"/>
          </w:divBdr>
          <w:divsChild>
            <w:div w:id="1629361944">
              <w:marLeft w:val="0"/>
              <w:marRight w:val="0"/>
              <w:marTop w:val="0"/>
              <w:marBottom w:val="0"/>
              <w:divBdr>
                <w:top w:val="none" w:sz="0" w:space="0" w:color="auto"/>
                <w:left w:val="none" w:sz="0" w:space="0" w:color="auto"/>
                <w:bottom w:val="none" w:sz="0" w:space="0" w:color="auto"/>
                <w:right w:val="none" w:sz="0" w:space="0" w:color="auto"/>
              </w:divBdr>
            </w:div>
            <w:div w:id="651257713">
              <w:marLeft w:val="0"/>
              <w:marRight w:val="0"/>
              <w:marTop w:val="0"/>
              <w:marBottom w:val="0"/>
              <w:divBdr>
                <w:top w:val="none" w:sz="0" w:space="0" w:color="auto"/>
                <w:left w:val="none" w:sz="0" w:space="0" w:color="auto"/>
                <w:bottom w:val="none" w:sz="0" w:space="0" w:color="auto"/>
                <w:right w:val="none" w:sz="0" w:space="0" w:color="auto"/>
              </w:divBdr>
            </w:div>
            <w:div w:id="2052915638">
              <w:marLeft w:val="0"/>
              <w:marRight w:val="0"/>
              <w:marTop w:val="0"/>
              <w:marBottom w:val="0"/>
              <w:divBdr>
                <w:top w:val="none" w:sz="0" w:space="0" w:color="auto"/>
                <w:left w:val="none" w:sz="0" w:space="0" w:color="auto"/>
                <w:bottom w:val="none" w:sz="0" w:space="0" w:color="auto"/>
                <w:right w:val="none" w:sz="0" w:space="0" w:color="auto"/>
              </w:divBdr>
            </w:div>
            <w:div w:id="906648940">
              <w:marLeft w:val="0"/>
              <w:marRight w:val="0"/>
              <w:marTop w:val="0"/>
              <w:marBottom w:val="0"/>
              <w:divBdr>
                <w:top w:val="none" w:sz="0" w:space="0" w:color="auto"/>
                <w:left w:val="none" w:sz="0" w:space="0" w:color="auto"/>
                <w:bottom w:val="none" w:sz="0" w:space="0" w:color="auto"/>
                <w:right w:val="none" w:sz="0" w:space="0" w:color="auto"/>
              </w:divBdr>
            </w:div>
            <w:div w:id="472214066">
              <w:marLeft w:val="0"/>
              <w:marRight w:val="0"/>
              <w:marTop w:val="0"/>
              <w:marBottom w:val="0"/>
              <w:divBdr>
                <w:top w:val="none" w:sz="0" w:space="0" w:color="auto"/>
                <w:left w:val="none" w:sz="0" w:space="0" w:color="auto"/>
                <w:bottom w:val="none" w:sz="0" w:space="0" w:color="auto"/>
                <w:right w:val="none" w:sz="0" w:space="0" w:color="auto"/>
              </w:divBdr>
              <w:divsChild>
                <w:div w:id="644621791">
                  <w:marLeft w:val="0"/>
                  <w:marRight w:val="0"/>
                  <w:marTop w:val="0"/>
                  <w:marBottom w:val="0"/>
                  <w:divBdr>
                    <w:top w:val="none" w:sz="0" w:space="0" w:color="auto"/>
                    <w:left w:val="none" w:sz="0" w:space="0" w:color="auto"/>
                    <w:bottom w:val="none" w:sz="0" w:space="0" w:color="auto"/>
                    <w:right w:val="none" w:sz="0" w:space="0" w:color="auto"/>
                  </w:divBdr>
                </w:div>
                <w:div w:id="1759446836">
                  <w:marLeft w:val="0"/>
                  <w:marRight w:val="0"/>
                  <w:marTop w:val="0"/>
                  <w:marBottom w:val="0"/>
                  <w:divBdr>
                    <w:top w:val="none" w:sz="0" w:space="0" w:color="auto"/>
                    <w:left w:val="none" w:sz="0" w:space="0" w:color="auto"/>
                    <w:bottom w:val="none" w:sz="0" w:space="0" w:color="auto"/>
                    <w:right w:val="none" w:sz="0" w:space="0" w:color="auto"/>
                  </w:divBdr>
                </w:div>
              </w:divsChild>
            </w:div>
            <w:div w:id="415249900">
              <w:marLeft w:val="0"/>
              <w:marRight w:val="0"/>
              <w:marTop w:val="0"/>
              <w:marBottom w:val="0"/>
              <w:divBdr>
                <w:top w:val="none" w:sz="0" w:space="0" w:color="auto"/>
                <w:left w:val="none" w:sz="0" w:space="0" w:color="auto"/>
                <w:bottom w:val="none" w:sz="0" w:space="0" w:color="auto"/>
                <w:right w:val="none" w:sz="0" w:space="0" w:color="auto"/>
              </w:divBdr>
            </w:div>
            <w:div w:id="908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age.uci.edu/employment" TargetMode="External"/><Relationship Id="rId13" Type="http://schemas.openxmlformats.org/officeDocument/2006/relationships/hyperlink" Target="https://recruit.ap.uci.edu/JPF08595" TargetMode="External"/><Relationship Id="rId3" Type="http://schemas.openxmlformats.org/officeDocument/2006/relationships/settings" Target="settings.xml"/><Relationship Id="rId7" Type="http://schemas.openxmlformats.org/officeDocument/2006/relationships/hyperlink" Target="mailto:FacultyRecruitment@merage.uci.edu" TargetMode="External"/><Relationship Id="rId12" Type="http://schemas.openxmlformats.org/officeDocument/2006/relationships/hyperlink" Target="https://recruit.ap.uci.edu/shortcuts/sexual_misconduct_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cruit.ap.uci.edu/JPF08595" TargetMode="External"/><Relationship Id="rId11" Type="http://schemas.openxmlformats.org/officeDocument/2006/relationships/hyperlink" Target="https://ap.uci.edu/faculty/guidance/ieactivities/" TargetMode="External"/><Relationship Id="rId5" Type="http://schemas.openxmlformats.org/officeDocument/2006/relationships/hyperlink" Target="http://www.merage.uci.edu/" TargetMode="External"/><Relationship Id="rId15" Type="http://schemas.openxmlformats.org/officeDocument/2006/relationships/fontTable" Target="fontTable.xml"/><Relationship Id="rId10" Type="http://schemas.openxmlformats.org/officeDocument/2006/relationships/hyperlink" Target="http://www.uci.edu/diversity/" TargetMode="External"/><Relationship Id="rId4" Type="http://schemas.openxmlformats.org/officeDocument/2006/relationships/webSettings" Target="webSettings.xml"/><Relationship Id="rId9" Type="http://schemas.openxmlformats.org/officeDocument/2006/relationships/hyperlink" Target="https://ap.uci.edu/faculty/guidance/teachstatement/" TargetMode="External"/><Relationship Id="rId14" Type="http://schemas.openxmlformats.org/officeDocument/2006/relationships/hyperlink" Target="https://bpb-us-e2.wpmucdn.com/sites.uci.edu/dist/1/1819/files/2022/08/prof-BEE-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Joseph</dc:creator>
  <cp:keywords/>
  <dc:description/>
  <cp:lastModifiedBy>John Joseph</cp:lastModifiedBy>
  <cp:revision>2</cp:revision>
  <dcterms:created xsi:type="dcterms:W3CDTF">2023-08-25T13:27:00Z</dcterms:created>
  <dcterms:modified xsi:type="dcterms:W3CDTF">2023-08-25T13:27:00Z</dcterms:modified>
</cp:coreProperties>
</file>